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397F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340"/>
        <w:gridCol w:w="4831"/>
      </w:tblGrid>
      <w:tr w:rsidR="00A06425" w:rsidRPr="00A06425" w14:paraId="561D5842" w14:textId="77777777" w:rsidTr="2EFF796A">
        <w:tc>
          <w:tcPr>
            <w:tcW w:w="15388" w:type="dxa"/>
            <w:gridSpan w:val="6"/>
            <w:shd w:val="clear" w:color="auto" w:fill="auto"/>
            <w:vAlign w:val="center"/>
          </w:tcPr>
          <w:p w14:paraId="75DA845F" w14:textId="7AA54490" w:rsidR="00A06425" w:rsidRPr="00A06425" w:rsidRDefault="00A06425" w:rsidP="0000345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03450" w:rsidRPr="00003450">
              <w:rPr>
                <w:rFonts w:ascii="Lato-Bold" w:hAnsi="Lato-Bold" w:cs="Lato-Bold"/>
                <w:b/>
                <w:bCs/>
                <w:sz w:val="20"/>
                <w:szCs w:val="20"/>
              </w:rPr>
              <w:t xml:space="preserve"> </w:t>
            </w:r>
            <w:r w:rsidR="00003450" w:rsidRPr="00003450">
              <w:rPr>
                <w:rFonts w:ascii="Lato-Bold" w:hAnsi="Lato-Bold" w:cs="Lato-Bold"/>
                <w:sz w:val="20"/>
                <w:szCs w:val="20"/>
              </w:rPr>
              <w:t xml:space="preserve">Opis założeń projektu informatycznego </w:t>
            </w:r>
            <w:r w:rsidR="00003450" w:rsidRPr="00003450">
              <w:rPr>
                <w:rFonts w:asciiTheme="minorHAnsi" w:hAnsiTheme="minorHAnsi" w:cstheme="minorHAnsi"/>
                <w:i/>
                <w:sz w:val="22"/>
                <w:szCs w:val="22"/>
              </w:rPr>
              <w:t>„e-Granty: Platforma Finansowania Nauki Badań i Rozwoju” – wnioskodawca: Minister Nauki, beneficjent: Ośrodek Przetwarzania Informacji – Państwowy Instytut Badawczy</w:t>
            </w:r>
          </w:p>
          <w:p w14:paraId="5B152AF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2460B00" w14:textId="77777777" w:rsidTr="2EFF796A">
        <w:tc>
          <w:tcPr>
            <w:tcW w:w="562" w:type="dxa"/>
            <w:shd w:val="clear" w:color="auto" w:fill="auto"/>
            <w:vAlign w:val="center"/>
          </w:tcPr>
          <w:p w14:paraId="3ECFCD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13DB5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D28E1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9A201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71B34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831" w:type="dxa"/>
            <w:vAlign w:val="center"/>
          </w:tcPr>
          <w:p w14:paraId="69A822A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A87773B" w14:textId="77777777" w:rsidTr="2EFF796A">
        <w:tc>
          <w:tcPr>
            <w:tcW w:w="562" w:type="dxa"/>
            <w:shd w:val="clear" w:color="auto" w:fill="auto"/>
          </w:tcPr>
          <w:p w14:paraId="0420F0E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C63843" w14:textId="65BB2927" w:rsidR="00A06425" w:rsidRPr="00A06425" w:rsidRDefault="0000345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5694F97" w14:textId="5A2BB128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4.1, 4.3 </w:t>
            </w:r>
          </w:p>
        </w:tc>
        <w:tc>
          <w:tcPr>
            <w:tcW w:w="4678" w:type="dxa"/>
            <w:shd w:val="clear" w:color="auto" w:fill="auto"/>
          </w:tcPr>
          <w:p w14:paraId="7615AD78" w14:textId="77777777" w:rsidR="00003450" w:rsidRPr="00003450" w:rsidRDefault="00003450" w:rsidP="000034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1F010B" w14:textId="24F57E27" w:rsidR="00A06425" w:rsidRPr="00A06425" w:rsidRDefault="00D56D76" w:rsidP="000034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6D76">
              <w:rPr>
                <w:rFonts w:asciiTheme="minorHAnsi" w:hAnsiTheme="minorHAnsi" w:cstheme="minorHAnsi"/>
                <w:sz w:val="22"/>
                <w:szCs w:val="22"/>
              </w:rPr>
              <w:t xml:space="preserve">W projekcie wskazano, że realizatorami projektu będą Ośrodek Przetwarzania Informacji – Państwowy Instytut Badawczy, Ministerstwo Nauki i Szkolnictwa Wyższego oraz Narodowe Centrum Badań i Rozwoju. Koszty realizacji projektu w wysokości 88.207.400 zł sfinansowane zostaną z Programu Fundusze Europejskie na Rozwój Cyfrowy 2021-2027, zaś współfinansowanie krajowe z budżetu państwa - </w:t>
            </w:r>
            <w:r w:rsidRPr="58AFEDF6">
              <w:rPr>
                <w:rFonts w:asciiTheme="minorHAnsi" w:hAnsiTheme="minorHAnsi" w:cstheme="minorBidi"/>
                <w:b/>
                <w:sz w:val="22"/>
                <w:szCs w:val="22"/>
              </w:rPr>
              <w:t>część 27 Informatyzacja</w:t>
            </w:r>
            <w:r w:rsidRPr="00D56D76">
              <w:rPr>
                <w:rFonts w:asciiTheme="minorHAnsi" w:hAnsiTheme="minorHAnsi" w:cstheme="minorHAnsi"/>
                <w:sz w:val="22"/>
                <w:szCs w:val="22"/>
              </w:rPr>
              <w:t>. W pkt 4.3 - Koszty ogólne utrzymania wraz ze sposobem finansowania wskazano, że całkowity koszt utrzymania trwałości projektu (53.062.400 zł) ma być pokryty z krajowych środków publicznych - budżet państwa. Z informacji tych nie wynika, z której części budżetowej miałyby być ponoszone te wydatki. Projekt wymaga uzupełnienia w tym zakresie (pkt 4.1 i 4.3). W przypadku zaznaczenia w punkcie 4.3 części 27 – Informatyzacja należy wskazać podstawę prawną umożliwiającą finansowanie z części, której dysponentem jest minister do spraw informatyzacji kosztów utrzymania projektu realizowanego przez ww. podmioty.</w:t>
            </w:r>
          </w:p>
        </w:tc>
        <w:tc>
          <w:tcPr>
            <w:tcW w:w="2340" w:type="dxa"/>
            <w:shd w:val="clear" w:color="auto" w:fill="auto"/>
          </w:tcPr>
          <w:p w14:paraId="3477A46A" w14:textId="2679AD2E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6D76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831" w:type="dxa"/>
          </w:tcPr>
          <w:p w14:paraId="68F7DC6A" w14:textId="77777777" w:rsidR="00A06425" w:rsidRDefault="00214FED" w:rsidP="00AB6A8C">
            <w:pPr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b/>
                <w:sz w:val="22"/>
                <w:szCs w:val="22"/>
              </w:rPr>
              <w:t>Uwaga odrzucon</w:t>
            </w:r>
            <w:r w:rsidR="00C23E06">
              <w:rPr>
                <w:rFonts w:asciiTheme="minorHAnsi" w:hAnsiTheme="minorHAnsi" w:cstheme="minorBidi"/>
                <w:b/>
                <w:sz w:val="22"/>
                <w:szCs w:val="22"/>
              </w:rPr>
              <w:t>a, zgodnie informacja z CPPC oraz KRMC, należy wskazać część 27 budżetu państwa.</w:t>
            </w:r>
          </w:p>
          <w:p w14:paraId="6CEB50CB" w14:textId="25464594" w:rsidR="00701654" w:rsidRPr="00A06425" w:rsidRDefault="00701654" w:rsidP="00AB6A8C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701654">
              <w:rPr>
                <w:rFonts w:asciiTheme="minorHAnsi" w:hAnsiTheme="minorHAnsi" w:cstheme="minorBidi"/>
                <w:sz w:val="22"/>
                <w:szCs w:val="22"/>
              </w:rPr>
              <w:t>CPPC (będące jednostką podległą Ministrowi Cyfryzacji) na podstawie art. 122 ust. 3 pkt. b ustawy o finansach publicznych planuje środki na wypłaty dla Beneficjentów FERC na współfinansowanie ze środków budżetu państwa w cz. 27. Zgodnie z tym przepisem w załącznikach do ustawy budżetowej zamieszcza się wykaz programów współfinansowanych z udziałem środków europejskich, wraz z limitami wydatków budżetu państwa przeznaczonych na finansowanie tych programów. Te środki są przewidziane na wypłaty dla podmiotów nie będących państwowymi jednostkami budżetowymi i zostały zaplanowane w projekcie planu finansowego CPPC na 2025 r. w cz. 27 – Informatyzacja</w:t>
            </w:r>
          </w:p>
        </w:tc>
      </w:tr>
      <w:tr w:rsidR="00A06425" w:rsidRPr="00A06425" w14:paraId="41F1C72F" w14:textId="77777777" w:rsidTr="2EFF796A">
        <w:tc>
          <w:tcPr>
            <w:tcW w:w="562" w:type="dxa"/>
            <w:shd w:val="clear" w:color="auto" w:fill="auto"/>
          </w:tcPr>
          <w:p w14:paraId="59F5D31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6B0368E" w14:textId="40FECBBE" w:rsidR="00A06425" w:rsidRPr="00A06425" w:rsidRDefault="0000345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7129C292" w14:textId="30777901" w:rsidR="00A06425" w:rsidRPr="00003450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4678" w:type="dxa"/>
            <w:shd w:val="clear" w:color="auto" w:fill="auto"/>
          </w:tcPr>
          <w:p w14:paraId="3D555750" w14:textId="77777777" w:rsidR="00D56D76" w:rsidRPr="00003450" w:rsidRDefault="00D56D76" w:rsidP="00D56D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>kreślone w pkt. 4.3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 xml:space="preserve">Koszty ogólne utrzymania trwałości projektu  w kwocie 53 062 400 zł są zbyt wysokie  w stosunku do kosztu ogólnego projektu 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wykazanego w pkt 4.1 w kwocie 88 207 400 zł,  stanowiąc 60,0 % tej kwoty.</w:t>
            </w:r>
          </w:p>
          <w:p w14:paraId="6A1A44D6" w14:textId="66899536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CCFB1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1" w:type="dxa"/>
            <w:vAlign w:val="center"/>
          </w:tcPr>
          <w:p w14:paraId="3781EAC2" w14:textId="4B9964D9" w:rsidR="00735049" w:rsidRPr="00735049" w:rsidRDefault="00D436E7" w:rsidP="14EBC3ED">
            <w:pP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2EFF796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Wyjaśnienie </w:t>
            </w:r>
            <w:r w:rsidR="0009793C" w:rsidRPr="2EFF796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do kosztów utrzymania trwałości p</w:t>
            </w:r>
            <w:r w:rsidR="00735049" w:rsidRPr="2EFF796A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rojektu</w:t>
            </w:r>
          </w:p>
          <w:p w14:paraId="27A1B67E" w14:textId="2FABD0BF" w:rsidR="00A06425" w:rsidRPr="00A06425" w:rsidRDefault="1BEC4E30" w:rsidP="2E840B07">
            <w:pPr>
              <w:spacing w:before="240" w:after="240"/>
              <w:rPr>
                <w:rFonts w:ascii="Calibri" w:eastAsia="Calibri" w:hAnsi="Calibri" w:cs="Calibri"/>
                <w:sz w:val="22"/>
                <w:szCs w:val="22"/>
              </w:rPr>
            </w:pPr>
            <w:r w:rsidRPr="2E840B07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Z terminem zakończeni</w:t>
            </w:r>
            <w:r w:rsidR="00337A46"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Pr="2E840B07">
              <w:rPr>
                <w:rFonts w:ascii="Calibri" w:eastAsia="Calibri" w:hAnsi="Calibri" w:cs="Calibri"/>
                <w:sz w:val="22"/>
                <w:szCs w:val="22"/>
              </w:rPr>
              <w:t xml:space="preserve"> realizacji projektu z dniem 30.09.2028 wygasa wsparcie licencyjne infrastruktury serwerowej oraz wygasają licencje niezbędne do utrzymania platformy e-Granty. Wobec powyższego wraz z rozpoczęciem fazy utrzymania projektu niezbędne jest odnowienie </w:t>
            </w:r>
            <w:r w:rsidR="20DC39B1" w:rsidRPr="2E840B07">
              <w:rPr>
                <w:rFonts w:ascii="Calibri" w:eastAsia="Calibri" w:hAnsi="Calibri" w:cs="Calibri"/>
                <w:sz w:val="22"/>
                <w:szCs w:val="22"/>
              </w:rPr>
              <w:t>wsparcia</w:t>
            </w:r>
            <w:r w:rsidR="070A315E" w:rsidRPr="2E840B07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2E840B07">
              <w:rPr>
                <w:rFonts w:ascii="Calibri" w:eastAsia="Calibri" w:hAnsi="Calibri" w:cs="Calibri"/>
                <w:sz w:val="22"/>
                <w:szCs w:val="22"/>
              </w:rPr>
              <w:t>infrastruktury</w:t>
            </w:r>
            <w:r w:rsidR="34B88DF2" w:rsidRPr="2E840B07">
              <w:rPr>
                <w:rFonts w:ascii="Calibri" w:eastAsia="Calibri" w:hAnsi="Calibri" w:cs="Calibri"/>
                <w:sz w:val="22"/>
                <w:szCs w:val="22"/>
              </w:rPr>
              <w:t xml:space="preserve"> i niezbędnych licencji</w:t>
            </w:r>
            <w:r w:rsidRPr="2E840B07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5A8BEA73" w14:textId="0A58F40C" w:rsidR="00A06425" w:rsidRPr="00A06425" w:rsidRDefault="1BEC4E30" w:rsidP="2E840B07">
            <w:pPr>
              <w:spacing w:before="240" w:after="240"/>
            </w:pPr>
            <w:r w:rsidRPr="2E840B07">
              <w:rPr>
                <w:rFonts w:ascii="Calibri" w:eastAsia="Calibri" w:hAnsi="Calibri" w:cs="Calibri"/>
                <w:sz w:val="22"/>
                <w:szCs w:val="22"/>
              </w:rPr>
              <w:t>Do uruchomienia Platformy (09.2028) dotychczasowe systemy będą utrzymywane w niezmienionej postaci, aby zapewnić prawidłowe prowadzenie i rozliczenie konkursów rozpoczętych przed wdrożeniem e-Grantów. Jednocześnie rozwój tych systemów będzie ograniczany do momentu zakończenia obsługi uruchomionych w nich naborów. Standardowe nabory ogłaszane po uruchomieniu platformy (po 09.2028) będą obsługiwane wyłącznie przez platformę e-Granty.</w:t>
            </w:r>
          </w:p>
          <w:p w14:paraId="16E74940" w14:textId="3A823E6E" w:rsidR="00A06425" w:rsidRPr="00A06425" w:rsidRDefault="1BEC4E30" w:rsidP="2E840B07">
            <w:pPr>
              <w:spacing w:before="240" w:after="240"/>
            </w:pPr>
            <w:r w:rsidRPr="2E840B07">
              <w:rPr>
                <w:rFonts w:ascii="Calibri" w:eastAsia="Calibri" w:hAnsi="Calibri" w:cs="Calibri"/>
                <w:sz w:val="22"/>
                <w:szCs w:val="22"/>
              </w:rPr>
              <w:t>Docelowo istniejące systemy przejdą możliwie jak najszybciej w tryb archiwalny, co pozwoli na zachowanie dostępu do dotychczasowych danych oraz ścieżki audytu i kontroli wymaganej przez uprawnione jednostki. Część nakładów finansowych, operacyjnych i kadrowych będą przekierowane na utrzymanie platformy e-Granty. Tym samym nakłady spowodowane utrzymaniem wielu redundantnych usług zostaną zminimalizowane.</w:t>
            </w:r>
          </w:p>
        </w:tc>
      </w:tr>
      <w:tr w:rsidR="00A06425" w:rsidRPr="00A06425" w14:paraId="243FAFF3" w14:textId="77777777" w:rsidTr="2EFF796A">
        <w:tc>
          <w:tcPr>
            <w:tcW w:w="562" w:type="dxa"/>
            <w:shd w:val="clear" w:color="auto" w:fill="auto"/>
          </w:tcPr>
          <w:p w14:paraId="737332FC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2577D061" w14:textId="77806AA5" w:rsidR="00A06425" w:rsidRPr="00A06425" w:rsidRDefault="00D56D7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0081E332" w14:textId="16CCE0AC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4678" w:type="dxa"/>
            <w:shd w:val="clear" w:color="auto" w:fill="auto"/>
          </w:tcPr>
          <w:p w14:paraId="11F5B35C" w14:textId="472E1321" w:rsidR="00A06425" w:rsidRPr="00A06425" w:rsidRDefault="00D56D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t xml:space="preserve">ależy dokonać korekty w pkt 4.4 – „Planowane koszty ogólne realizacji (w przypadku projektu współfinansowanego – wkład krajowy z budżetu państwa) oraz koszty utrzymania projektu”, gdyż wszelkie koszty po stronie budżetu państwa powinny zostać sfinansowane w ramach limitu wydatków poszczególnych części budżetowych i nie powinny stanowić podstawy do ubiegania się </w:t>
            </w:r>
            <w:r w:rsidRPr="0000345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 dodatkowe środki z budżetu państwa na ten cel w latach realizacji i utrzymania efektów ww. projektu informatycznego</w:t>
            </w:r>
          </w:p>
        </w:tc>
        <w:tc>
          <w:tcPr>
            <w:tcW w:w="2340" w:type="dxa"/>
            <w:shd w:val="clear" w:color="auto" w:fill="auto"/>
          </w:tcPr>
          <w:p w14:paraId="19EE7A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1" w:type="dxa"/>
          </w:tcPr>
          <w:p w14:paraId="6CE83B81" w14:textId="7614B56E" w:rsidR="00A06425" w:rsidRPr="00C82E18" w:rsidRDefault="0029461C" w:rsidP="0029461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2E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  <w:r w:rsidR="00C82E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C82E18" w:rsidRPr="00C82E18">
              <w:rPr>
                <w:rFonts w:asciiTheme="minorHAnsi" w:hAnsiTheme="minorHAnsi" w:cstheme="minorHAnsi"/>
                <w:sz w:val="22"/>
                <w:szCs w:val="22"/>
              </w:rPr>
              <w:t>dokonano korekty pkt 4.4.</w:t>
            </w:r>
          </w:p>
        </w:tc>
      </w:tr>
      <w:tr w:rsidR="00A06425" w:rsidRPr="00A06425" w14:paraId="00DAC42F" w14:textId="77777777" w:rsidTr="2EFF796A">
        <w:tc>
          <w:tcPr>
            <w:tcW w:w="562" w:type="dxa"/>
            <w:shd w:val="clear" w:color="auto" w:fill="auto"/>
          </w:tcPr>
          <w:p w14:paraId="3A4DC4A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47F4B62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27BD8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426CD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F9F0B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1" w:type="dxa"/>
          </w:tcPr>
          <w:p w14:paraId="4385D8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0E72D67" w14:textId="77777777" w:rsidTr="2EFF796A">
        <w:tc>
          <w:tcPr>
            <w:tcW w:w="562" w:type="dxa"/>
            <w:shd w:val="clear" w:color="auto" w:fill="auto"/>
          </w:tcPr>
          <w:p w14:paraId="63A4E9C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8A98C0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B6DBC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BF244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847E9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31" w:type="dxa"/>
          </w:tcPr>
          <w:p w14:paraId="49E568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C58AA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5A6C8" w14:textId="77777777" w:rsidR="007C343C" w:rsidRDefault="007C343C" w:rsidP="00003450">
      <w:r>
        <w:separator/>
      </w:r>
    </w:p>
  </w:endnote>
  <w:endnote w:type="continuationSeparator" w:id="0">
    <w:p w14:paraId="0279144F" w14:textId="77777777" w:rsidR="007C343C" w:rsidRDefault="007C343C" w:rsidP="00003450">
      <w:r>
        <w:continuationSeparator/>
      </w:r>
    </w:p>
  </w:endnote>
  <w:endnote w:type="continuationNotice" w:id="1">
    <w:p w14:paraId="575CF0E2" w14:textId="77777777" w:rsidR="007C343C" w:rsidRDefault="007C3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-Bold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4B4C4" w14:textId="77777777" w:rsidR="007C343C" w:rsidRDefault="007C343C" w:rsidP="00003450">
      <w:r>
        <w:separator/>
      </w:r>
    </w:p>
  </w:footnote>
  <w:footnote w:type="continuationSeparator" w:id="0">
    <w:p w14:paraId="0CE014D9" w14:textId="77777777" w:rsidR="007C343C" w:rsidRDefault="007C343C" w:rsidP="00003450">
      <w:r>
        <w:continuationSeparator/>
      </w:r>
    </w:p>
  </w:footnote>
  <w:footnote w:type="continuationNotice" w:id="1">
    <w:p w14:paraId="2614052F" w14:textId="77777777" w:rsidR="007C343C" w:rsidRDefault="007C34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9986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" w15:restartNumberingAfterBreak="0">
    <w:nsid w:val="1B00D39B"/>
    <w:multiLevelType w:val="hybridMultilevel"/>
    <w:tmpl w:val="FFFFFFFF"/>
    <w:lvl w:ilvl="0" w:tplc="21B2F8FA">
      <w:start w:val="1"/>
      <w:numFmt w:val="decimal"/>
      <w:lvlText w:val="%1."/>
      <w:lvlJc w:val="left"/>
      <w:pPr>
        <w:ind w:left="720" w:hanging="360"/>
      </w:pPr>
    </w:lvl>
    <w:lvl w:ilvl="1" w:tplc="4556424C">
      <w:start w:val="1"/>
      <w:numFmt w:val="lowerLetter"/>
      <w:lvlText w:val="%2."/>
      <w:lvlJc w:val="left"/>
      <w:pPr>
        <w:ind w:left="1440" w:hanging="360"/>
      </w:pPr>
    </w:lvl>
    <w:lvl w:ilvl="2" w:tplc="B192B3E0">
      <w:start w:val="1"/>
      <w:numFmt w:val="lowerRoman"/>
      <w:lvlText w:val="%3."/>
      <w:lvlJc w:val="right"/>
      <w:pPr>
        <w:ind w:left="2160" w:hanging="180"/>
      </w:pPr>
    </w:lvl>
    <w:lvl w:ilvl="3" w:tplc="502059B2">
      <w:start w:val="1"/>
      <w:numFmt w:val="decimal"/>
      <w:lvlText w:val="%4."/>
      <w:lvlJc w:val="left"/>
      <w:pPr>
        <w:ind w:left="2880" w:hanging="360"/>
      </w:pPr>
    </w:lvl>
    <w:lvl w:ilvl="4" w:tplc="5C5458F4">
      <w:start w:val="1"/>
      <w:numFmt w:val="lowerLetter"/>
      <w:lvlText w:val="%5."/>
      <w:lvlJc w:val="left"/>
      <w:pPr>
        <w:ind w:left="3600" w:hanging="360"/>
      </w:pPr>
    </w:lvl>
    <w:lvl w:ilvl="5" w:tplc="D9C4D2A8">
      <w:start w:val="1"/>
      <w:numFmt w:val="lowerRoman"/>
      <w:lvlText w:val="%6."/>
      <w:lvlJc w:val="right"/>
      <w:pPr>
        <w:ind w:left="4320" w:hanging="180"/>
      </w:pPr>
    </w:lvl>
    <w:lvl w:ilvl="6" w:tplc="F3E6868C">
      <w:start w:val="1"/>
      <w:numFmt w:val="decimal"/>
      <w:lvlText w:val="%7."/>
      <w:lvlJc w:val="left"/>
      <w:pPr>
        <w:ind w:left="5040" w:hanging="360"/>
      </w:pPr>
    </w:lvl>
    <w:lvl w:ilvl="7" w:tplc="19AE6C32">
      <w:start w:val="1"/>
      <w:numFmt w:val="lowerLetter"/>
      <w:lvlText w:val="%8."/>
      <w:lvlJc w:val="left"/>
      <w:pPr>
        <w:ind w:left="5760" w:hanging="360"/>
      </w:pPr>
    </w:lvl>
    <w:lvl w:ilvl="8" w:tplc="277AEEA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89369"/>
    <w:multiLevelType w:val="hybridMultilevel"/>
    <w:tmpl w:val="FFFFFFFF"/>
    <w:lvl w:ilvl="0" w:tplc="FDD2253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8A54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E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9A7A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84B1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CCD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6CD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CD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C6C0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5983189">
    <w:abstractNumId w:val="2"/>
  </w:num>
  <w:num w:numId="2" w16cid:durableId="301276270">
    <w:abstractNumId w:val="0"/>
  </w:num>
  <w:num w:numId="3" w16cid:durableId="265045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450"/>
    <w:rsid w:val="00005225"/>
    <w:rsid w:val="00005CAA"/>
    <w:rsid w:val="00011F19"/>
    <w:rsid w:val="00012FD5"/>
    <w:rsid w:val="0001570A"/>
    <w:rsid w:val="00015974"/>
    <w:rsid w:val="00015E1B"/>
    <w:rsid w:val="00017D3B"/>
    <w:rsid w:val="0002140E"/>
    <w:rsid w:val="000214D3"/>
    <w:rsid w:val="00034258"/>
    <w:rsid w:val="0003608C"/>
    <w:rsid w:val="00037601"/>
    <w:rsid w:val="0003795A"/>
    <w:rsid w:val="000413B7"/>
    <w:rsid w:val="00043ECA"/>
    <w:rsid w:val="00046441"/>
    <w:rsid w:val="00052604"/>
    <w:rsid w:val="0005526B"/>
    <w:rsid w:val="00057205"/>
    <w:rsid w:val="00060FE8"/>
    <w:rsid w:val="000779CA"/>
    <w:rsid w:val="00083BA2"/>
    <w:rsid w:val="00086C61"/>
    <w:rsid w:val="00087F48"/>
    <w:rsid w:val="000930EF"/>
    <w:rsid w:val="0009793C"/>
    <w:rsid w:val="000A0F11"/>
    <w:rsid w:val="000A2432"/>
    <w:rsid w:val="000A53AC"/>
    <w:rsid w:val="000B2C93"/>
    <w:rsid w:val="000B4118"/>
    <w:rsid w:val="000B78CF"/>
    <w:rsid w:val="000B79B1"/>
    <w:rsid w:val="000B7CDA"/>
    <w:rsid w:val="000C05A5"/>
    <w:rsid w:val="000C1616"/>
    <w:rsid w:val="000C1650"/>
    <w:rsid w:val="000C2611"/>
    <w:rsid w:val="000C5BCC"/>
    <w:rsid w:val="000C6797"/>
    <w:rsid w:val="000D246C"/>
    <w:rsid w:val="000D5C9A"/>
    <w:rsid w:val="000E2429"/>
    <w:rsid w:val="000E328C"/>
    <w:rsid w:val="000E5992"/>
    <w:rsid w:val="000E7CAA"/>
    <w:rsid w:val="000F30B4"/>
    <w:rsid w:val="000F4D62"/>
    <w:rsid w:val="000F56DA"/>
    <w:rsid w:val="000F5816"/>
    <w:rsid w:val="000F59DB"/>
    <w:rsid w:val="000F7021"/>
    <w:rsid w:val="00103CFE"/>
    <w:rsid w:val="00104BC2"/>
    <w:rsid w:val="00105128"/>
    <w:rsid w:val="00105EF1"/>
    <w:rsid w:val="001100C4"/>
    <w:rsid w:val="00116285"/>
    <w:rsid w:val="00117434"/>
    <w:rsid w:val="00117C21"/>
    <w:rsid w:val="00121934"/>
    <w:rsid w:val="00122FF3"/>
    <w:rsid w:val="00123B3D"/>
    <w:rsid w:val="0012524E"/>
    <w:rsid w:val="00133787"/>
    <w:rsid w:val="00134D6C"/>
    <w:rsid w:val="0013542B"/>
    <w:rsid w:val="00140BE8"/>
    <w:rsid w:val="00153BC0"/>
    <w:rsid w:val="0016016A"/>
    <w:rsid w:val="00163CF6"/>
    <w:rsid w:val="0016728C"/>
    <w:rsid w:val="0016743D"/>
    <w:rsid w:val="00171135"/>
    <w:rsid w:val="001831A6"/>
    <w:rsid w:val="0019074F"/>
    <w:rsid w:val="001939A8"/>
    <w:rsid w:val="00193F8F"/>
    <w:rsid w:val="00194C39"/>
    <w:rsid w:val="0019648E"/>
    <w:rsid w:val="00197364"/>
    <w:rsid w:val="001A4AD6"/>
    <w:rsid w:val="001A4CAD"/>
    <w:rsid w:val="001A68B1"/>
    <w:rsid w:val="001B5906"/>
    <w:rsid w:val="001B716A"/>
    <w:rsid w:val="001C0CAE"/>
    <w:rsid w:val="001C5B79"/>
    <w:rsid w:val="001C69F5"/>
    <w:rsid w:val="001C78A9"/>
    <w:rsid w:val="001D1332"/>
    <w:rsid w:val="001D1440"/>
    <w:rsid w:val="001E0D73"/>
    <w:rsid w:val="001E1132"/>
    <w:rsid w:val="001E3496"/>
    <w:rsid w:val="001E4BEA"/>
    <w:rsid w:val="001E4F29"/>
    <w:rsid w:val="001E522D"/>
    <w:rsid w:val="001E67B1"/>
    <w:rsid w:val="001E6A2C"/>
    <w:rsid w:val="001E7CD5"/>
    <w:rsid w:val="001F0645"/>
    <w:rsid w:val="001F0F71"/>
    <w:rsid w:val="001F39C7"/>
    <w:rsid w:val="001F7980"/>
    <w:rsid w:val="00201F41"/>
    <w:rsid w:val="0020283D"/>
    <w:rsid w:val="00203D23"/>
    <w:rsid w:val="00204CB6"/>
    <w:rsid w:val="00205E23"/>
    <w:rsid w:val="00207BE3"/>
    <w:rsid w:val="0020F64D"/>
    <w:rsid w:val="00214FED"/>
    <w:rsid w:val="00216112"/>
    <w:rsid w:val="00220374"/>
    <w:rsid w:val="00227E1E"/>
    <w:rsid w:val="00236131"/>
    <w:rsid w:val="00237F73"/>
    <w:rsid w:val="00241761"/>
    <w:rsid w:val="00242228"/>
    <w:rsid w:val="00244425"/>
    <w:rsid w:val="00245961"/>
    <w:rsid w:val="00245CDB"/>
    <w:rsid w:val="00250153"/>
    <w:rsid w:val="00252E3B"/>
    <w:rsid w:val="0025545F"/>
    <w:rsid w:val="0025638D"/>
    <w:rsid w:val="00256FB8"/>
    <w:rsid w:val="00260C55"/>
    <w:rsid w:val="00261039"/>
    <w:rsid w:val="00264EA8"/>
    <w:rsid w:val="00265150"/>
    <w:rsid w:val="0026784F"/>
    <w:rsid w:val="00270EAF"/>
    <w:rsid w:val="002715B2"/>
    <w:rsid w:val="002745F8"/>
    <w:rsid w:val="00276091"/>
    <w:rsid w:val="002808F2"/>
    <w:rsid w:val="00282DEB"/>
    <w:rsid w:val="00285F32"/>
    <w:rsid w:val="00286CCB"/>
    <w:rsid w:val="0029124A"/>
    <w:rsid w:val="002928EF"/>
    <w:rsid w:val="0029461C"/>
    <w:rsid w:val="002946B1"/>
    <w:rsid w:val="00295246"/>
    <w:rsid w:val="0029756F"/>
    <w:rsid w:val="002A2CF0"/>
    <w:rsid w:val="002B20F0"/>
    <w:rsid w:val="002B614B"/>
    <w:rsid w:val="002B6A31"/>
    <w:rsid w:val="002C2BFA"/>
    <w:rsid w:val="002C3965"/>
    <w:rsid w:val="002C67FD"/>
    <w:rsid w:val="002C7F1D"/>
    <w:rsid w:val="002D2840"/>
    <w:rsid w:val="002E04C2"/>
    <w:rsid w:val="002E51F9"/>
    <w:rsid w:val="002E5832"/>
    <w:rsid w:val="002E6B04"/>
    <w:rsid w:val="002F16C0"/>
    <w:rsid w:val="002F3099"/>
    <w:rsid w:val="002F4154"/>
    <w:rsid w:val="002F4EC0"/>
    <w:rsid w:val="002F7EE8"/>
    <w:rsid w:val="003018BA"/>
    <w:rsid w:val="0030705E"/>
    <w:rsid w:val="0031235E"/>
    <w:rsid w:val="003124D1"/>
    <w:rsid w:val="00314BF6"/>
    <w:rsid w:val="00326908"/>
    <w:rsid w:val="003338DB"/>
    <w:rsid w:val="00337A46"/>
    <w:rsid w:val="00342B05"/>
    <w:rsid w:val="00345BEF"/>
    <w:rsid w:val="00345DCA"/>
    <w:rsid w:val="00347765"/>
    <w:rsid w:val="00347D19"/>
    <w:rsid w:val="00352214"/>
    <w:rsid w:val="003610FE"/>
    <w:rsid w:val="003677F3"/>
    <w:rsid w:val="0037195F"/>
    <w:rsid w:val="00380232"/>
    <w:rsid w:val="0038599F"/>
    <w:rsid w:val="003972A2"/>
    <w:rsid w:val="003972AD"/>
    <w:rsid w:val="003A6DFE"/>
    <w:rsid w:val="003A70A6"/>
    <w:rsid w:val="003B0BC7"/>
    <w:rsid w:val="003B4105"/>
    <w:rsid w:val="003B53D1"/>
    <w:rsid w:val="003C1753"/>
    <w:rsid w:val="003C2B6E"/>
    <w:rsid w:val="003C2E6E"/>
    <w:rsid w:val="003C5735"/>
    <w:rsid w:val="003D318C"/>
    <w:rsid w:val="003D4FA4"/>
    <w:rsid w:val="003E18E1"/>
    <w:rsid w:val="003E663D"/>
    <w:rsid w:val="003E7352"/>
    <w:rsid w:val="003ED467"/>
    <w:rsid w:val="003F761C"/>
    <w:rsid w:val="00401E88"/>
    <w:rsid w:val="00402ECD"/>
    <w:rsid w:val="00403911"/>
    <w:rsid w:val="004040BF"/>
    <w:rsid w:val="00411B01"/>
    <w:rsid w:val="00413AF5"/>
    <w:rsid w:val="004140A1"/>
    <w:rsid w:val="004142BB"/>
    <w:rsid w:val="00416E85"/>
    <w:rsid w:val="00421036"/>
    <w:rsid w:val="004252A4"/>
    <w:rsid w:val="0042756C"/>
    <w:rsid w:val="004323EF"/>
    <w:rsid w:val="00433ABF"/>
    <w:rsid w:val="00433D52"/>
    <w:rsid w:val="00444BC9"/>
    <w:rsid w:val="00444EC0"/>
    <w:rsid w:val="004505B9"/>
    <w:rsid w:val="00454FBA"/>
    <w:rsid w:val="0045532F"/>
    <w:rsid w:val="004610E9"/>
    <w:rsid w:val="00462DE8"/>
    <w:rsid w:val="0046456F"/>
    <w:rsid w:val="004646BF"/>
    <w:rsid w:val="004668EA"/>
    <w:rsid w:val="0047067F"/>
    <w:rsid w:val="0047173A"/>
    <w:rsid w:val="00472711"/>
    <w:rsid w:val="0047402F"/>
    <w:rsid w:val="0047540F"/>
    <w:rsid w:val="00487E58"/>
    <w:rsid w:val="004902B2"/>
    <w:rsid w:val="00490B92"/>
    <w:rsid w:val="00490D2A"/>
    <w:rsid w:val="004958F8"/>
    <w:rsid w:val="004A3235"/>
    <w:rsid w:val="004A7344"/>
    <w:rsid w:val="004B2393"/>
    <w:rsid w:val="004B3227"/>
    <w:rsid w:val="004C0D7F"/>
    <w:rsid w:val="004C6672"/>
    <w:rsid w:val="004D086F"/>
    <w:rsid w:val="004D0AF5"/>
    <w:rsid w:val="004D2456"/>
    <w:rsid w:val="004D5CC1"/>
    <w:rsid w:val="004D6E71"/>
    <w:rsid w:val="004E2198"/>
    <w:rsid w:val="004E3949"/>
    <w:rsid w:val="004E45F8"/>
    <w:rsid w:val="004E4F6C"/>
    <w:rsid w:val="004E5119"/>
    <w:rsid w:val="004E71C3"/>
    <w:rsid w:val="004F36EF"/>
    <w:rsid w:val="00501907"/>
    <w:rsid w:val="00502593"/>
    <w:rsid w:val="00504257"/>
    <w:rsid w:val="005061AB"/>
    <w:rsid w:val="00510334"/>
    <w:rsid w:val="00513D76"/>
    <w:rsid w:val="005140E4"/>
    <w:rsid w:val="005211DC"/>
    <w:rsid w:val="0052444A"/>
    <w:rsid w:val="00524475"/>
    <w:rsid w:val="00537920"/>
    <w:rsid w:val="00541C4E"/>
    <w:rsid w:val="0054302B"/>
    <w:rsid w:val="00543AB5"/>
    <w:rsid w:val="005449F8"/>
    <w:rsid w:val="00547AC0"/>
    <w:rsid w:val="00550737"/>
    <w:rsid w:val="0055074F"/>
    <w:rsid w:val="00552ABE"/>
    <w:rsid w:val="00555920"/>
    <w:rsid w:val="005604D7"/>
    <w:rsid w:val="0056553E"/>
    <w:rsid w:val="00573B62"/>
    <w:rsid w:val="005740BB"/>
    <w:rsid w:val="00582A42"/>
    <w:rsid w:val="00584638"/>
    <w:rsid w:val="005867F4"/>
    <w:rsid w:val="0058725B"/>
    <w:rsid w:val="00593B52"/>
    <w:rsid w:val="005A0C21"/>
    <w:rsid w:val="005A4969"/>
    <w:rsid w:val="005A4E77"/>
    <w:rsid w:val="005A788D"/>
    <w:rsid w:val="005B12D0"/>
    <w:rsid w:val="005B17F9"/>
    <w:rsid w:val="005B6589"/>
    <w:rsid w:val="005C4B1C"/>
    <w:rsid w:val="005C6627"/>
    <w:rsid w:val="005D0292"/>
    <w:rsid w:val="005D0971"/>
    <w:rsid w:val="005D0B5A"/>
    <w:rsid w:val="005D5473"/>
    <w:rsid w:val="005E0E5F"/>
    <w:rsid w:val="005E7BAC"/>
    <w:rsid w:val="005F1C78"/>
    <w:rsid w:val="005F2B42"/>
    <w:rsid w:val="005F6527"/>
    <w:rsid w:val="00602845"/>
    <w:rsid w:val="006065A5"/>
    <w:rsid w:val="006126A4"/>
    <w:rsid w:val="00612787"/>
    <w:rsid w:val="0061667C"/>
    <w:rsid w:val="00616EA7"/>
    <w:rsid w:val="00617437"/>
    <w:rsid w:val="006206E3"/>
    <w:rsid w:val="00627736"/>
    <w:rsid w:val="006472DE"/>
    <w:rsid w:val="006503A6"/>
    <w:rsid w:val="00651788"/>
    <w:rsid w:val="00663D62"/>
    <w:rsid w:val="00664D9A"/>
    <w:rsid w:val="006653D3"/>
    <w:rsid w:val="006705EC"/>
    <w:rsid w:val="00672888"/>
    <w:rsid w:val="00673A03"/>
    <w:rsid w:val="00675D3F"/>
    <w:rsid w:val="00681365"/>
    <w:rsid w:val="00684459"/>
    <w:rsid w:val="00684788"/>
    <w:rsid w:val="0068604F"/>
    <w:rsid w:val="00686CDE"/>
    <w:rsid w:val="00687EC3"/>
    <w:rsid w:val="00695C4E"/>
    <w:rsid w:val="006A2387"/>
    <w:rsid w:val="006A431F"/>
    <w:rsid w:val="006A7C73"/>
    <w:rsid w:val="006B2519"/>
    <w:rsid w:val="006B4BCE"/>
    <w:rsid w:val="006B65D3"/>
    <w:rsid w:val="006C6467"/>
    <w:rsid w:val="006C6B37"/>
    <w:rsid w:val="006D4DFA"/>
    <w:rsid w:val="006D4F8E"/>
    <w:rsid w:val="006E16E9"/>
    <w:rsid w:val="006E408B"/>
    <w:rsid w:val="006E7754"/>
    <w:rsid w:val="006F0B8D"/>
    <w:rsid w:val="006F558C"/>
    <w:rsid w:val="00701654"/>
    <w:rsid w:val="00702B7F"/>
    <w:rsid w:val="00702CA4"/>
    <w:rsid w:val="00703CF4"/>
    <w:rsid w:val="00710A8A"/>
    <w:rsid w:val="00721030"/>
    <w:rsid w:val="00721490"/>
    <w:rsid w:val="00734CA9"/>
    <w:rsid w:val="00735049"/>
    <w:rsid w:val="00735DED"/>
    <w:rsid w:val="00736376"/>
    <w:rsid w:val="00745D08"/>
    <w:rsid w:val="007461F4"/>
    <w:rsid w:val="00746DEF"/>
    <w:rsid w:val="00751096"/>
    <w:rsid w:val="007512FC"/>
    <w:rsid w:val="00751754"/>
    <w:rsid w:val="00752739"/>
    <w:rsid w:val="0075319C"/>
    <w:rsid w:val="00760899"/>
    <w:rsid w:val="00760E85"/>
    <w:rsid w:val="0076391F"/>
    <w:rsid w:val="00764853"/>
    <w:rsid w:val="00765BBF"/>
    <w:rsid w:val="007670B3"/>
    <w:rsid w:val="00770B3D"/>
    <w:rsid w:val="00774D7C"/>
    <w:rsid w:val="007755A1"/>
    <w:rsid w:val="00775B08"/>
    <w:rsid w:val="007772EC"/>
    <w:rsid w:val="00787FA4"/>
    <w:rsid w:val="007922CA"/>
    <w:rsid w:val="00793BEE"/>
    <w:rsid w:val="0079649E"/>
    <w:rsid w:val="0079792E"/>
    <w:rsid w:val="007A1318"/>
    <w:rsid w:val="007A2AA9"/>
    <w:rsid w:val="007A3153"/>
    <w:rsid w:val="007A4C6A"/>
    <w:rsid w:val="007A7A8D"/>
    <w:rsid w:val="007B39F7"/>
    <w:rsid w:val="007B430B"/>
    <w:rsid w:val="007B62B4"/>
    <w:rsid w:val="007B7468"/>
    <w:rsid w:val="007C0015"/>
    <w:rsid w:val="007C00AA"/>
    <w:rsid w:val="007C02C9"/>
    <w:rsid w:val="007C2269"/>
    <w:rsid w:val="007C2E5B"/>
    <w:rsid w:val="007C343C"/>
    <w:rsid w:val="007C37E0"/>
    <w:rsid w:val="007C4F21"/>
    <w:rsid w:val="007C6590"/>
    <w:rsid w:val="007C686F"/>
    <w:rsid w:val="007C6F56"/>
    <w:rsid w:val="007C7E34"/>
    <w:rsid w:val="007D4381"/>
    <w:rsid w:val="007D7072"/>
    <w:rsid w:val="007E045C"/>
    <w:rsid w:val="007E4358"/>
    <w:rsid w:val="007F0BCA"/>
    <w:rsid w:val="007F189C"/>
    <w:rsid w:val="00803DF7"/>
    <w:rsid w:val="00805E5A"/>
    <w:rsid w:val="00807385"/>
    <w:rsid w:val="008105A4"/>
    <w:rsid w:val="00812355"/>
    <w:rsid w:val="008126FD"/>
    <w:rsid w:val="00813095"/>
    <w:rsid w:val="00815698"/>
    <w:rsid w:val="00815D58"/>
    <w:rsid w:val="008160C2"/>
    <w:rsid w:val="00821ED7"/>
    <w:rsid w:val="00827DAB"/>
    <w:rsid w:val="0083360B"/>
    <w:rsid w:val="0083538F"/>
    <w:rsid w:val="008379FA"/>
    <w:rsid w:val="00841F4C"/>
    <w:rsid w:val="0084692E"/>
    <w:rsid w:val="00852FE6"/>
    <w:rsid w:val="00861BEF"/>
    <w:rsid w:val="00861DB5"/>
    <w:rsid w:val="00866F47"/>
    <w:rsid w:val="00876DEB"/>
    <w:rsid w:val="0088514C"/>
    <w:rsid w:val="0089485F"/>
    <w:rsid w:val="00895B5B"/>
    <w:rsid w:val="00896F9A"/>
    <w:rsid w:val="008A0AAE"/>
    <w:rsid w:val="008A2160"/>
    <w:rsid w:val="008A3BE3"/>
    <w:rsid w:val="008A4126"/>
    <w:rsid w:val="008B7089"/>
    <w:rsid w:val="008D1360"/>
    <w:rsid w:val="008D6BD5"/>
    <w:rsid w:val="008E1B28"/>
    <w:rsid w:val="008F3A6C"/>
    <w:rsid w:val="008F49EA"/>
    <w:rsid w:val="008F5A24"/>
    <w:rsid w:val="008F74A6"/>
    <w:rsid w:val="008F799A"/>
    <w:rsid w:val="00903640"/>
    <w:rsid w:val="0090641E"/>
    <w:rsid w:val="00906AB3"/>
    <w:rsid w:val="0091263C"/>
    <w:rsid w:val="009139D4"/>
    <w:rsid w:val="00917716"/>
    <w:rsid w:val="009207EF"/>
    <w:rsid w:val="00924DC1"/>
    <w:rsid w:val="009272A7"/>
    <w:rsid w:val="0094000E"/>
    <w:rsid w:val="00940249"/>
    <w:rsid w:val="00943189"/>
    <w:rsid w:val="00944932"/>
    <w:rsid w:val="00947338"/>
    <w:rsid w:val="00950535"/>
    <w:rsid w:val="00951DA0"/>
    <w:rsid w:val="00952460"/>
    <w:rsid w:val="0095332D"/>
    <w:rsid w:val="00956201"/>
    <w:rsid w:val="009604AE"/>
    <w:rsid w:val="00960782"/>
    <w:rsid w:val="0096455E"/>
    <w:rsid w:val="0096541F"/>
    <w:rsid w:val="009675FB"/>
    <w:rsid w:val="00970123"/>
    <w:rsid w:val="00975CFB"/>
    <w:rsid w:val="009817B6"/>
    <w:rsid w:val="009849EA"/>
    <w:rsid w:val="00993F75"/>
    <w:rsid w:val="009A1776"/>
    <w:rsid w:val="009B08BE"/>
    <w:rsid w:val="009B49AB"/>
    <w:rsid w:val="009B4B08"/>
    <w:rsid w:val="009B79E9"/>
    <w:rsid w:val="009C50DF"/>
    <w:rsid w:val="009C7200"/>
    <w:rsid w:val="009D08EF"/>
    <w:rsid w:val="009D110F"/>
    <w:rsid w:val="009D76D8"/>
    <w:rsid w:val="009E0690"/>
    <w:rsid w:val="009E5FDB"/>
    <w:rsid w:val="009E7FD2"/>
    <w:rsid w:val="009F2738"/>
    <w:rsid w:val="009F5F35"/>
    <w:rsid w:val="009F744B"/>
    <w:rsid w:val="00A01851"/>
    <w:rsid w:val="00A0347B"/>
    <w:rsid w:val="00A05B7F"/>
    <w:rsid w:val="00A05EEA"/>
    <w:rsid w:val="00A06425"/>
    <w:rsid w:val="00A07B3A"/>
    <w:rsid w:val="00A10FD2"/>
    <w:rsid w:val="00A15E18"/>
    <w:rsid w:val="00A22190"/>
    <w:rsid w:val="00A22450"/>
    <w:rsid w:val="00A27B4B"/>
    <w:rsid w:val="00A30D96"/>
    <w:rsid w:val="00A332BA"/>
    <w:rsid w:val="00A35F34"/>
    <w:rsid w:val="00A40CCC"/>
    <w:rsid w:val="00A416D7"/>
    <w:rsid w:val="00A44632"/>
    <w:rsid w:val="00A522E4"/>
    <w:rsid w:val="00A54D8F"/>
    <w:rsid w:val="00A610F6"/>
    <w:rsid w:val="00A7208F"/>
    <w:rsid w:val="00A767A7"/>
    <w:rsid w:val="00A832CE"/>
    <w:rsid w:val="00A841AF"/>
    <w:rsid w:val="00A86663"/>
    <w:rsid w:val="00A90A81"/>
    <w:rsid w:val="00A92994"/>
    <w:rsid w:val="00AA2B90"/>
    <w:rsid w:val="00AA5AF6"/>
    <w:rsid w:val="00AB0759"/>
    <w:rsid w:val="00AB22E8"/>
    <w:rsid w:val="00AB3F9F"/>
    <w:rsid w:val="00AB5C07"/>
    <w:rsid w:val="00AB6605"/>
    <w:rsid w:val="00AB6A8C"/>
    <w:rsid w:val="00AC0A87"/>
    <w:rsid w:val="00AC1443"/>
    <w:rsid w:val="00AC15ED"/>
    <w:rsid w:val="00AC2050"/>
    <w:rsid w:val="00AC7796"/>
    <w:rsid w:val="00AD0732"/>
    <w:rsid w:val="00AD58C4"/>
    <w:rsid w:val="00AD7DCB"/>
    <w:rsid w:val="00AE191F"/>
    <w:rsid w:val="00AE4BC8"/>
    <w:rsid w:val="00AF15D1"/>
    <w:rsid w:val="00AF4702"/>
    <w:rsid w:val="00AF6EB0"/>
    <w:rsid w:val="00B00491"/>
    <w:rsid w:val="00B13DF7"/>
    <w:rsid w:val="00B16734"/>
    <w:rsid w:val="00B21A67"/>
    <w:rsid w:val="00B27154"/>
    <w:rsid w:val="00B3387E"/>
    <w:rsid w:val="00B3756F"/>
    <w:rsid w:val="00B37931"/>
    <w:rsid w:val="00B40392"/>
    <w:rsid w:val="00B411C2"/>
    <w:rsid w:val="00B435FB"/>
    <w:rsid w:val="00B44D94"/>
    <w:rsid w:val="00B462A4"/>
    <w:rsid w:val="00B53A3D"/>
    <w:rsid w:val="00B559AC"/>
    <w:rsid w:val="00B572C4"/>
    <w:rsid w:val="00B63736"/>
    <w:rsid w:val="00B71B4F"/>
    <w:rsid w:val="00B818AF"/>
    <w:rsid w:val="00B8485A"/>
    <w:rsid w:val="00B871B6"/>
    <w:rsid w:val="00BA01D5"/>
    <w:rsid w:val="00BA5D99"/>
    <w:rsid w:val="00BB5C95"/>
    <w:rsid w:val="00BB6727"/>
    <w:rsid w:val="00BB7EB6"/>
    <w:rsid w:val="00BC2119"/>
    <w:rsid w:val="00BD1C64"/>
    <w:rsid w:val="00BD3F40"/>
    <w:rsid w:val="00BD5D03"/>
    <w:rsid w:val="00BD6D67"/>
    <w:rsid w:val="00BE2156"/>
    <w:rsid w:val="00BE7588"/>
    <w:rsid w:val="00BE7931"/>
    <w:rsid w:val="00BF227D"/>
    <w:rsid w:val="00C056B7"/>
    <w:rsid w:val="00C21C04"/>
    <w:rsid w:val="00C23E06"/>
    <w:rsid w:val="00C24DA3"/>
    <w:rsid w:val="00C27200"/>
    <w:rsid w:val="00C35BEE"/>
    <w:rsid w:val="00C410BA"/>
    <w:rsid w:val="00C4452A"/>
    <w:rsid w:val="00C60886"/>
    <w:rsid w:val="00C61EA7"/>
    <w:rsid w:val="00C6272F"/>
    <w:rsid w:val="00C64B1B"/>
    <w:rsid w:val="00C71E33"/>
    <w:rsid w:val="00C72131"/>
    <w:rsid w:val="00C81496"/>
    <w:rsid w:val="00C81566"/>
    <w:rsid w:val="00C829F7"/>
    <w:rsid w:val="00C82D33"/>
    <w:rsid w:val="00C82E18"/>
    <w:rsid w:val="00C83771"/>
    <w:rsid w:val="00C8424E"/>
    <w:rsid w:val="00C87464"/>
    <w:rsid w:val="00C90651"/>
    <w:rsid w:val="00C908C8"/>
    <w:rsid w:val="00C94030"/>
    <w:rsid w:val="00C96FC3"/>
    <w:rsid w:val="00C97809"/>
    <w:rsid w:val="00CA46D3"/>
    <w:rsid w:val="00CA6DE4"/>
    <w:rsid w:val="00CA76F2"/>
    <w:rsid w:val="00CB0657"/>
    <w:rsid w:val="00CB12A5"/>
    <w:rsid w:val="00CB1CBD"/>
    <w:rsid w:val="00CC458E"/>
    <w:rsid w:val="00CD5EB0"/>
    <w:rsid w:val="00CE427C"/>
    <w:rsid w:val="00CE4979"/>
    <w:rsid w:val="00CE5104"/>
    <w:rsid w:val="00CE63BE"/>
    <w:rsid w:val="00CF036A"/>
    <w:rsid w:val="00D001E9"/>
    <w:rsid w:val="00D01289"/>
    <w:rsid w:val="00D02324"/>
    <w:rsid w:val="00D11C31"/>
    <w:rsid w:val="00D16EFD"/>
    <w:rsid w:val="00D21EBB"/>
    <w:rsid w:val="00D23FFF"/>
    <w:rsid w:val="00D2408B"/>
    <w:rsid w:val="00D243E9"/>
    <w:rsid w:val="00D24FF8"/>
    <w:rsid w:val="00D2749D"/>
    <w:rsid w:val="00D306F8"/>
    <w:rsid w:val="00D33A9D"/>
    <w:rsid w:val="00D3485E"/>
    <w:rsid w:val="00D4298C"/>
    <w:rsid w:val="00D436E7"/>
    <w:rsid w:val="00D43C21"/>
    <w:rsid w:val="00D509C2"/>
    <w:rsid w:val="00D5322A"/>
    <w:rsid w:val="00D56D76"/>
    <w:rsid w:val="00D6670A"/>
    <w:rsid w:val="00D67074"/>
    <w:rsid w:val="00D678DF"/>
    <w:rsid w:val="00D727F5"/>
    <w:rsid w:val="00D72FC9"/>
    <w:rsid w:val="00D92F32"/>
    <w:rsid w:val="00D955C5"/>
    <w:rsid w:val="00D97E31"/>
    <w:rsid w:val="00DA1F0F"/>
    <w:rsid w:val="00DA3E0E"/>
    <w:rsid w:val="00DA47C5"/>
    <w:rsid w:val="00DA7D84"/>
    <w:rsid w:val="00DB2354"/>
    <w:rsid w:val="00DB2403"/>
    <w:rsid w:val="00DB3798"/>
    <w:rsid w:val="00DB7833"/>
    <w:rsid w:val="00DD5E1F"/>
    <w:rsid w:val="00DD6F4B"/>
    <w:rsid w:val="00DD73D3"/>
    <w:rsid w:val="00DE5155"/>
    <w:rsid w:val="00DE6A57"/>
    <w:rsid w:val="00E055F1"/>
    <w:rsid w:val="00E10CA4"/>
    <w:rsid w:val="00E1167D"/>
    <w:rsid w:val="00E128DA"/>
    <w:rsid w:val="00E14C33"/>
    <w:rsid w:val="00E25FFA"/>
    <w:rsid w:val="00E27A2E"/>
    <w:rsid w:val="00E308B7"/>
    <w:rsid w:val="00E30D77"/>
    <w:rsid w:val="00E33536"/>
    <w:rsid w:val="00E34D37"/>
    <w:rsid w:val="00E35277"/>
    <w:rsid w:val="00E36D6A"/>
    <w:rsid w:val="00E37912"/>
    <w:rsid w:val="00E42449"/>
    <w:rsid w:val="00E430C0"/>
    <w:rsid w:val="00E44E81"/>
    <w:rsid w:val="00E45ED9"/>
    <w:rsid w:val="00E50201"/>
    <w:rsid w:val="00E56C09"/>
    <w:rsid w:val="00E60073"/>
    <w:rsid w:val="00E62864"/>
    <w:rsid w:val="00E64451"/>
    <w:rsid w:val="00E65BD4"/>
    <w:rsid w:val="00E65E04"/>
    <w:rsid w:val="00E679B5"/>
    <w:rsid w:val="00E72CB4"/>
    <w:rsid w:val="00E75D7B"/>
    <w:rsid w:val="00E80B4E"/>
    <w:rsid w:val="00E84C0C"/>
    <w:rsid w:val="00E85910"/>
    <w:rsid w:val="00E8662E"/>
    <w:rsid w:val="00E910D1"/>
    <w:rsid w:val="00E94B2C"/>
    <w:rsid w:val="00E959F2"/>
    <w:rsid w:val="00EB1EE3"/>
    <w:rsid w:val="00EB1F6A"/>
    <w:rsid w:val="00EB5C26"/>
    <w:rsid w:val="00EC1572"/>
    <w:rsid w:val="00EC4023"/>
    <w:rsid w:val="00ED3860"/>
    <w:rsid w:val="00ED4A35"/>
    <w:rsid w:val="00EF4FF9"/>
    <w:rsid w:val="00EF5C02"/>
    <w:rsid w:val="00F040C9"/>
    <w:rsid w:val="00F05FAF"/>
    <w:rsid w:val="00F06EE0"/>
    <w:rsid w:val="00F071D2"/>
    <w:rsid w:val="00F11442"/>
    <w:rsid w:val="00F12C84"/>
    <w:rsid w:val="00F135A4"/>
    <w:rsid w:val="00F156F2"/>
    <w:rsid w:val="00F158DA"/>
    <w:rsid w:val="00F242AE"/>
    <w:rsid w:val="00F25D73"/>
    <w:rsid w:val="00F269C0"/>
    <w:rsid w:val="00F32CD1"/>
    <w:rsid w:val="00F34620"/>
    <w:rsid w:val="00F34913"/>
    <w:rsid w:val="00F3659D"/>
    <w:rsid w:val="00F47332"/>
    <w:rsid w:val="00F54B2B"/>
    <w:rsid w:val="00F563A0"/>
    <w:rsid w:val="00F64953"/>
    <w:rsid w:val="00F6660D"/>
    <w:rsid w:val="00F66E8E"/>
    <w:rsid w:val="00F71593"/>
    <w:rsid w:val="00F74166"/>
    <w:rsid w:val="00F74F57"/>
    <w:rsid w:val="00F77A71"/>
    <w:rsid w:val="00F8065B"/>
    <w:rsid w:val="00F80E89"/>
    <w:rsid w:val="00F82795"/>
    <w:rsid w:val="00F83CBB"/>
    <w:rsid w:val="00F87C4B"/>
    <w:rsid w:val="00F901C9"/>
    <w:rsid w:val="00F950D9"/>
    <w:rsid w:val="00F97EF3"/>
    <w:rsid w:val="00FA206D"/>
    <w:rsid w:val="00FA499C"/>
    <w:rsid w:val="00FA516F"/>
    <w:rsid w:val="00FA56C5"/>
    <w:rsid w:val="00FB15B6"/>
    <w:rsid w:val="00FB499F"/>
    <w:rsid w:val="00FB6093"/>
    <w:rsid w:val="00FC1B38"/>
    <w:rsid w:val="00FC4FB7"/>
    <w:rsid w:val="00FC5F8D"/>
    <w:rsid w:val="00FD5348"/>
    <w:rsid w:val="00FF12A3"/>
    <w:rsid w:val="00FF6ED5"/>
    <w:rsid w:val="00FF7706"/>
    <w:rsid w:val="010C4058"/>
    <w:rsid w:val="012AA658"/>
    <w:rsid w:val="023F67F6"/>
    <w:rsid w:val="02F335C9"/>
    <w:rsid w:val="038376E9"/>
    <w:rsid w:val="03A3493A"/>
    <w:rsid w:val="03BB9E70"/>
    <w:rsid w:val="044C8E08"/>
    <w:rsid w:val="04A0F514"/>
    <w:rsid w:val="061E5B75"/>
    <w:rsid w:val="063135C7"/>
    <w:rsid w:val="0679BB46"/>
    <w:rsid w:val="0683DE37"/>
    <w:rsid w:val="070A315E"/>
    <w:rsid w:val="083B0AA6"/>
    <w:rsid w:val="08E1BD8B"/>
    <w:rsid w:val="09E95EA3"/>
    <w:rsid w:val="0A144BAD"/>
    <w:rsid w:val="0A642176"/>
    <w:rsid w:val="0A7E4ECC"/>
    <w:rsid w:val="0AE695B4"/>
    <w:rsid w:val="0B08EA1B"/>
    <w:rsid w:val="0B9485A9"/>
    <w:rsid w:val="0C038284"/>
    <w:rsid w:val="0C35F7E4"/>
    <w:rsid w:val="0C933C99"/>
    <w:rsid w:val="0C9F1EE6"/>
    <w:rsid w:val="0D1DC8A0"/>
    <w:rsid w:val="0D4FF4EC"/>
    <w:rsid w:val="0E8977F5"/>
    <w:rsid w:val="0F15BCBC"/>
    <w:rsid w:val="0F9E2397"/>
    <w:rsid w:val="0FFE232C"/>
    <w:rsid w:val="11352DF2"/>
    <w:rsid w:val="118DBC09"/>
    <w:rsid w:val="1201636F"/>
    <w:rsid w:val="13D85F0C"/>
    <w:rsid w:val="14AE1B25"/>
    <w:rsid w:val="14EA72E0"/>
    <w:rsid w:val="14EBC3ED"/>
    <w:rsid w:val="14EDDE3C"/>
    <w:rsid w:val="14F6762E"/>
    <w:rsid w:val="1503F493"/>
    <w:rsid w:val="15046A90"/>
    <w:rsid w:val="150B8331"/>
    <w:rsid w:val="162B9C19"/>
    <w:rsid w:val="1642DA40"/>
    <w:rsid w:val="17F73635"/>
    <w:rsid w:val="18825917"/>
    <w:rsid w:val="1902F1FE"/>
    <w:rsid w:val="19507820"/>
    <w:rsid w:val="1954C234"/>
    <w:rsid w:val="19CA244D"/>
    <w:rsid w:val="1AAF4868"/>
    <w:rsid w:val="1B245E27"/>
    <w:rsid w:val="1B82BE2E"/>
    <w:rsid w:val="1B8F895D"/>
    <w:rsid w:val="1BB3D46D"/>
    <w:rsid w:val="1BEC4C40"/>
    <w:rsid w:val="1BEC4E30"/>
    <w:rsid w:val="2028FD03"/>
    <w:rsid w:val="20DC39B1"/>
    <w:rsid w:val="20DC507C"/>
    <w:rsid w:val="20E48D3D"/>
    <w:rsid w:val="20F09313"/>
    <w:rsid w:val="20FED542"/>
    <w:rsid w:val="2105D604"/>
    <w:rsid w:val="221717AA"/>
    <w:rsid w:val="22D6A925"/>
    <w:rsid w:val="23242744"/>
    <w:rsid w:val="23C31F56"/>
    <w:rsid w:val="240BB81E"/>
    <w:rsid w:val="240F93DF"/>
    <w:rsid w:val="2443EBD9"/>
    <w:rsid w:val="25D0C05A"/>
    <w:rsid w:val="26180B07"/>
    <w:rsid w:val="2647A15C"/>
    <w:rsid w:val="2725CC3B"/>
    <w:rsid w:val="27267884"/>
    <w:rsid w:val="289101B5"/>
    <w:rsid w:val="2A4BFE51"/>
    <w:rsid w:val="2A874E6A"/>
    <w:rsid w:val="2BEB7A2C"/>
    <w:rsid w:val="2C87891A"/>
    <w:rsid w:val="2CB1B46A"/>
    <w:rsid w:val="2D15415C"/>
    <w:rsid w:val="2D263AA5"/>
    <w:rsid w:val="2DDC7453"/>
    <w:rsid w:val="2E840B07"/>
    <w:rsid w:val="2EFF796A"/>
    <w:rsid w:val="30CD2D91"/>
    <w:rsid w:val="31172E21"/>
    <w:rsid w:val="31D2A148"/>
    <w:rsid w:val="32DA0CAD"/>
    <w:rsid w:val="3381A6AC"/>
    <w:rsid w:val="3389F759"/>
    <w:rsid w:val="342A4AB9"/>
    <w:rsid w:val="34B88DF2"/>
    <w:rsid w:val="369B2599"/>
    <w:rsid w:val="37EB9363"/>
    <w:rsid w:val="383CDE5E"/>
    <w:rsid w:val="38DE72A3"/>
    <w:rsid w:val="3983DB34"/>
    <w:rsid w:val="39AC2E56"/>
    <w:rsid w:val="39DF4F17"/>
    <w:rsid w:val="39ECF5B3"/>
    <w:rsid w:val="3A4D6402"/>
    <w:rsid w:val="3ADC3E35"/>
    <w:rsid w:val="3B7A7E7B"/>
    <w:rsid w:val="3C84F699"/>
    <w:rsid w:val="3CFE3F17"/>
    <w:rsid w:val="3D7DAE82"/>
    <w:rsid w:val="3D804B4C"/>
    <w:rsid w:val="3E14C98A"/>
    <w:rsid w:val="3E23D6EF"/>
    <w:rsid w:val="3E6319CB"/>
    <w:rsid w:val="3F6D2C63"/>
    <w:rsid w:val="3F9DE21A"/>
    <w:rsid w:val="4036312C"/>
    <w:rsid w:val="406DA8E8"/>
    <w:rsid w:val="40BA8F89"/>
    <w:rsid w:val="41504B1F"/>
    <w:rsid w:val="41AA1F7E"/>
    <w:rsid w:val="426FEB0D"/>
    <w:rsid w:val="4326F2FA"/>
    <w:rsid w:val="442BD4C3"/>
    <w:rsid w:val="45936451"/>
    <w:rsid w:val="4606E593"/>
    <w:rsid w:val="4629903F"/>
    <w:rsid w:val="469ABC7B"/>
    <w:rsid w:val="46A375F6"/>
    <w:rsid w:val="4794EDEF"/>
    <w:rsid w:val="486E1D81"/>
    <w:rsid w:val="48E9148D"/>
    <w:rsid w:val="490284C0"/>
    <w:rsid w:val="4AB3FE96"/>
    <w:rsid w:val="4AC53229"/>
    <w:rsid w:val="4BE44529"/>
    <w:rsid w:val="4C30AA8D"/>
    <w:rsid w:val="4C4F85AB"/>
    <w:rsid w:val="4D13B688"/>
    <w:rsid w:val="4F631A44"/>
    <w:rsid w:val="4FAF2693"/>
    <w:rsid w:val="5051A4F5"/>
    <w:rsid w:val="508B692C"/>
    <w:rsid w:val="5098E283"/>
    <w:rsid w:val="5174C66D"/>
    <w:rsid w:val="52EC5974"/>
    <w:rsid w:val="533382DB"/>
    <w:rsid w:val="53785F96"/>
    <w:rsid w:val="547B26BF"/>
    <w:rsid w:val="549A1208"/>
    <w:rsid w:val="54D04579"/>
    <w:rsid w:val="55CC61B1"/>
    <w:rsid w:val="57362B9D"/>
    <w:rsid w:val="58AFEDF6"/>
    <w:rsid w:val="58B5EB27"/>
    <w:rsid w:val="5940EB04"/>
    <w:rsid w:val="594C0193"/>
    <w:rsid w:val="5984A58C"/>
    <w:rsid w:val="5AB3F259"/>
    <w:rsid w:val="5B28FDE9"/>
    <w:rsid w:val="5B53448C"/>
    <w:rsid w:val="5B731D0A"/>
    <w:rsid w:val="5C1BCC2E"/>
    <w:rsid w:val="5CF32456"/>
    <w:rsid w:val="5D93DBAE"/>
    <w:rsid w:val="5E5F2797"/>
    <w:rsid w:val="607B65A7"/>
    <w:rsid w:val="607EEDF0"/>
    <w:rsid w:val="6211972F"/>
    <w:rsid w:val="635C3FB3"/>
    <w:rsid w:val="63C4B3D0"/>
    <w:rsid w:val="664EC51E"/>
    <w:rsid w:val="6764445B"/>
    <w:rsid w:val="6768E266"/>
    <w:rsid w:val="67F90828"/>
    <w:rsid w:val="695E1E10"/>
    <w:rsid w:val="6989B881"/>
    <w:rsid w:val="6C176A52"/>
    <w:rsid w:val="6C368919"/>
    <w:rsid w:val="6CE291C7"/>
    <w:rsid w:val="6DDA0D27"/>
    <w:rsid w:val="6F784CB4"/>
    <w:rsid w:val="706315CC"/>
    <w:rsid w:val="714F72B8"/>
    <w:rsid w:val="717289CE"/>
    <w:rsid w:val="71D2E10F"/>
    <w:rsid w:val="71F1B2B9"/>
    <w:rsid w:val="7260FB52"/>
    <w:rsid w:val="7271D0E9"/>
    <w:rsid w:val="72840FE1"/>
    <w:rsid w:val="734CD3B0"/>
    <w:rsid w:val="735EAEF5"/>
    <w:rsid w:val="73786495"/>
    <w:rsid w:val="743F3727"/>
    <w:rsid w:val="7471C7DA"/>
    <w:rsid w:val="74BC5DF8"/>
    <w:rsid w:val="7506A22E"/>
    <w:rsid w:val="753154A5"/>
    <w:rsid w:val="75D2A1C0"/>
    <w:rsid w:val="760EA0CB"/>
    <w:rsid w:val="76861E1C"/>
    <w:rsid w:val="77772355"/>
    <w:rsid w:val="7803A4DD"/>
    <w:rsid w:val="780C5547"/>
    <w:rsid w:val="7B228919"/>
    <w:rsid w:val="7C53A0E1"/>
    <w:rsid w:val="7E2EEBD7"/>
    <w:rsid w:val="7E63F222"/>
    <w:rsid w:val="7E6E7EDF"/>
    <w:rsid w:val="7EC06D86"/>
    <w:rsid w:val="7EE90E45"/>
    <w:rsid w:val="7F1652CE"/>
    <w:rsid w:val="7F22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656C99"/>
  <w15:chartTrackingRefBased/>
  <w15:docId w15:val="{FBFD52FC-4CA9-4468-BA44-9661AD3E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D509C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rsid w:val="005B12D0"/>
    <w:rPr>
      <w:sz w:val="24"/>
      <w:szCs w:val="24"/>
    </w:rPr>
  </w:style>
  <w:style w:type="paragraph" w:styleId="Stopka">
    <w:name w:val="footer"/>
    <w:basedOn w:val="Normalny"/>
    <w:link w:val="StopkaZnak"/>
    <w:rsid w:val="00D509C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rsid w:val="005B12D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0201"/>
    <w:pPr>
      <w:ind w:left="720"/>
      <w:contextualSpacing/>
    </w:pPr>
  </w:style>
  <w:style w:type="character" w:styleId="Odwoaniedokomentarza">
    <w:name w:val="annotation reference"/>
    <w:basedOn w:val="Domylnaczcionkaakapitu"/>
    <w:rsid w:val="006126A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6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6A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6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6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7decc7-73f6-4b6c-8d86-56e4267a7912">
      <Terms xmlns="http://schemas.microsoft.com/office/infopath/2007/PartnerControls"/>
    </lcf76f155ced4ddcb4097134ff3c332f>
    <TaxCatchAll xmlns="cc148312-2d6f-44df-b6ec-60ec50d06a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5D33B87A00314589C3A149D26C7628" ma:contentTypeVersion="13" ma:contentTypeDescription="Utwórz nowy dokument." ma:contentTypeScope="" ma:versionID="6f02c00bd4d493145eaa50dda8f3573b">
  <xsd:schema xmlns:xsd="http://www.w3.org/2001/XMLSchema" xmlns:xs="http://www.w3.org/2001/XMLSchema" xmlns:p="http://schemas.microsoft.com/office/2006/metadata/properties" xmlns:ns2="1b7decc7-73f6-4b6c-8d86-56e4267a7912" xmlns:ns3="cc148312-2d6f-44df-b6ec-60ec50d06a50" targetNamespace="http://schemas.microsoft.com/office/2006/metadata/properties" ma:root="true" ma:fieldsID="5cb3fa587b34cd9080b40f0f0a1ca60c" ns2:_="" ns3:_="">
    <xsd:import namespace="1b7decc7-73f6-4b6c-8d86-56e4267a7912"/>
    <xsd:import namespace="cc148312-2d6f-44df-b6ec-60ec50d06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7decc7-73f6-4b6c-8d86-56e4267a7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b0cc58d-06da-4386-97d2-813d985513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312-2d6f-44df-b6ec-60ec50d06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d2a1a1b-a3e9-466f-bc15-51ce7f24b68a}" ma:internalName="TaxCatchAll" ma:showField="CatchAllData" ma:web="cc148312-2d6f-44df-b6ec-60ec50d06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0879B3-0FC3-48DC-9BE4-434E52329DA7}">
  <ds:schemaRefs>
    <ds:schemaRef ds:uri="http://schemas.microsoft.com/office/2006/metadata/properties"/>
    <ds:schemaRef ds:uri="http://schemas.microsoft.com/office/infopath/2007/PartnerControls"/>
    <ds:schemaRef ds:uri="1b7decc7-73f6-4b6c-8d86-56e4267a7912"/>
    <ds:schemaRef ds:uri="cc148312-2d6f-44df-b6ec-60ec50d06a50"/>
  </ds:schemaRefs>
</ds:datastoreItem>
</file>

<file path=customXml/itemProps2.xml><?xml version="1.0" encoding="utf-8"?>
<ds:datastoreItem xmlns:ds="http://schemas.openxmlformats.org/officeDocument/2006/customXml" ds:itemID="{3BA8CF8E-2ABD-49BC-8352-542211669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7decc7-73f6-4b6c-8d86-56e4267a7912"/>
    <ds:schemaRef ds:uri="cc148312-2d6f-44df-b6ec-60ec50d06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57C946-A347-46F8-B81F-691014F3B3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593</Words>
  <Characters>3564</Characters>
  <Application>Microsoft Office Word</Application>
  <DocSecurity>0</DocSecurity>
  <Lines>29</Lines>
  <Paragraphs>8</Paragraphs>
  <ScaleCrop>false</ScaleCrop>
  <Company>MSWIA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Monika Kasprzak</cp:lastModifiedBy>
  <cp:revision>200</cp:revision>
  <dcterms:created xsi:type="dcterms:W3CDTF">2020-12-23T23:36:00Z</dcterms:created>
  <dcterms:modified xsi:type="dcterms:W3CDTF">2025-01-09T12:14:00Z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UxC4dwLulzfINJ8nQH+xvX5LNGipWa4BRSZhPgxsCvl+ZfbPEhAaJmgkcbFNIXW2K3Sv2JexyBpjzqNuTi0Vjg==</vt:lpwstr>
  </property>
  <property fmtid="{D5CDD505-2E9C-101B-9397-08002B2CF9AE}" pid="4" name="MFClassificationDate">
    <vt:lpwstr>2025-01-03T10:25:18.3435088+01:00</vt:lpwstr>
  </property>
  <property fmtid="{D5CDD505-2E9C-101B-9397-08002B2CF9AE}" pid="5" name="MFClassifiedBySID">
    <vt:lpwstr>UxC4dwLulzfINJ8nQH+xvX5LNGipWa4BRSZhPgxsCvm42mrIC/DSDv0ggS+FjUN/2v1BBotkLlY5aAiEhoi6uaXCxJIfC1uErQqZwBtR8hlTNeMYEyhin7GmEdDn4Mbp</vt:lpwstr>
  </property>
  <property fmtid="{D5CDD505-2E9C-101B-9397-08002B2CF9AE}" pid="6" name="MFGRNItemId">
    <vt:lpwstr>GRN-527dccb5-28c9-468e-b8ba-32acbd72bf15</vt:lpwstr>
  </property>
  <property fmtid="{D5CDD505-2E9C-101B-9397-08002B2CF9AE}" pid="7" name="MFHash">
    <vt:lpwstr>W2iCxqe0hg8x5uuw5kYdrwO/QJje2OKJ7ffF7Jd4H+g=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  <property fmtid="{D5CDD505-2E9C-101B-9397-08002B2CF9AE}" pid="11" name="ContentTypeId">
    <vt:lpwstr>0x010100635D33B87A00314589C3A149D26C7628</vt:lpwstr>
  </property>
  <property fmtid="{D5CDD505-2E9C-101B-9397-08002B2CF9AE}" pid="12" name="MediaServiceImageTags">
    <vt:lpwstr/>
  </property>
</Properties>
</file>